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6D533F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D7E24">
              <w:rPr>
                <w:rFonts w:ascii="Tahoma" w:hAnsi="Tahoma" w:cs="Tahoma"/>
              </w:rPr>
              <w:t>Julieta Arellano Cardona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462703C" w:rsidR="00BE4E1F" w:rsidRPr="005A50F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D7E24" w:rsidRPr="00DD7E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Derecho</w:t>
            </w:r>
            <w:r w:rsidR="00895A72" w:rsidRPr="00DD7E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79F075B4" w:rsidR="00BA3E7F" w:rsidRPr="005A50F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D7E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1995-2000</w:t>
            </w:r>
          </w:p>
          <w:p w14:paraId="6428F5BF" w14:textId="20CAAC60" w:rsidR="00856508" w:rsidRPr="005A50F9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5A50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D7E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UANE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AC79CDB" w:rsidR="008C34DF" w:rsidRPr="005A50F9" w:rsidRDefault="00BA3E7F" w:rsidP="00552D21">
            <w:pPr>
              <w:jc w:val="both"/>
              <w:rPr>
                <w:rFonts w:ascii="Tahoma" w:hAnsi="Tahoma" w:cs="Tahoma"/>
              </w:rPr>
            </w:pPr>
            <w:r w:rsidRPr="005A50F9">
              <w:rPr>
                <w:rFonts w:ascii="Tahoma" w:hAnsi="Tahoma" w:cs="Tahoma"/>
              </w:rPr>
              <w:t>Empresa</w:t>
            </w:r>
            <w:r w:rsidR="005A50F9">
              <w:rPr>
                <w:rFonts w:ascii="Tahoma" w:hAnsi="Tahoma" w:cs="Tahoma"/>
              </w:rPr>
              <w:t>:</w:t>
            </w:r>
            <w:r w:rsidR="00895A72" w:rsidRPr="005A50F9">
              <w:rPr>
                <w:rFonts w:ascii="Tahoma" w:hAnsi="Tahoma" w:cs="Tahoma"/>
              </w:rPr>
              <w:t xml:space="preserve"> </w:t>
            </w:r>
            <w:r w:rsidR="00DD7E24">
              <w:rPr>
                <w:rFonts w:ascii="Tahoma" w:hAnsi="Tahoma" w:cs="Tahoma"/>
              </w:rPr>
              <w:t>Despacho Jurídico Acevedo</w:t>
            </w:r>
          </w:p>
          <w:p w14:paraId="28383F74" w14:textId="1670537D" w:rsidR="00BA3E7F" w:rsidRPr="005A50F9" w:rsidRDefault="00BA3E7F" w:rsidP="00552D21">
            <w:pPr>
              <w:jc w:val="both"/>
              <w:rPr>
                <w:rFonts w:ascii="Tahoma" w:hAnsi="Tahoma" w:cs="Tahoma"/>
              </w:rPr>
            </w:pPr>
            <w:r w:rsidRPr="005A50F9">
              <w:rPr>
                <w:rFonts w:ascii="Tahoma" w:hAnsi="Tahoma" w:cs="Tahoma"/>
              </w:rPr>
              <w:t>Periodo</w:t>
            </w:r>
            <w:r w:rsidR="005A50F9">
              <w:rPr>
                <w:rFonts w:ascii="Tahoma" w:hAnsi="Tahoma" w:cs="Tahoma"/>
              </w:rPr>
              <w:t>:</w:t>
            </w:r>
            <w:r w:rsidR="00895A72" w:rsidRPr="005A50F9">
              <w:rPr>
                <w:rFonts w:ascii="Tahoma" w:hAnsi="Tahoma" w:cs="Tahoma"/>
              </w:rPr>
              <w:t xml:space="preserve"> </w:t>
            </w:r>
            <w:r w:rsidR="00DD7E24">
              <w:rPr>
                <w:rFonts w:ascii="Tahoma" w:hAnsi="Tahoma" w:cs="Tahoma"/>
              </w:rPr>
              <w:t>2022-2024</w:t>
            </w:r>
          </w:p>
          <w:p w14:paraId="10E7067B" w14:textId="5880E2F2" w:rsidR="00BA3E7F" w:rsidRPr="005A50F9" w:rsidRDefault="00BA3E7F" w:rsidP="00552D21">
            <w:pPr>
              <w:jc w:val="both"/>
              <w:rPr>
                <w:rFonts w:ascii="Tahoma" w:hAnsi="Tahoma" w:cs="Tahoma"/>
              </w:rPr>
            </w:pPr>
            <w:r w:rsidRPr="005A50F9">
              <w:rPr>
                <w:rFonts w:ascii="Tahoma" w:hAnsi="Tahoma" w:cs="Tahoma"/>
              </w:rPr>
              <w:t>Cargo</w:t>
            </w:r>
            <w:r w:rsidR="005A50F9">
              <w:rPr>
                <w:rFonts w:ascii="Tahoma" w:hAnsi="Tahoma" w:cs="Tahoma"/>
              </w:rPr>
              <w:t>:</w:t>
            </w:r>
            <w:r w:rsidR="00895A72" w:rsidRPr="005A50F9">
              <w:rPr>
                <w:rFonts w:ascii="Tahoma" w:hAnsi="Tahoma" w:cs="Tahoma"/>
              </w:rPr>
              <w:t xml:space="preserve"> </w:t>
            </w:r>
            <w:r w:rsidR="00DD7E24">
              <w:rPr>
                <w:rFonts w:ascii="Tahoma" w:hAnsi="Tahoma" w:cs="Tahoma"/>
              </w:rPr>
              <w:t>Abogado representante de empresas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220E" w14:textId="77777777" w:rsidR="00F579C2" w:rsidRDefault="00F579C2" w:rsidP="00527FC7">
      <w:pPr>
        <w:spacing w:after="0" w:line="240" w:lineRule="auto"/>
      </w:pPr>
      <w:r>
        <w:separator/>
      </w:r>
    </w:p>
  </w:endnote>
  <w:endnote w:type="continuationSeparator" w:id="0">
    <w:p w14:paraId="27CAA0D9" w14:textId="77777777" w:rsidR="00F579C2" w:rsidRDefault="00F579C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9688" w14:textId="77777777" w:rsidR="00F579C2" w:rsidRDefault="00F579C2" w:rsidP="00527FC7">
      <w:pPr>
        <w:spacing w:after="0" w:line="240" w:lineRule="auto"/>
      </w:pPr>
      <w:r>
        <w:separator/>
      </w:r>
    </w:p>
  </w:footnote>
  <w:footnote w:type="continuationSeparator" w:id="0">
    <w:p w14:paraId="61076D36" w14:textId="77777777" w:rsidR="00F579C2" w:rsidRDefault="00F579C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D7E24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579C2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2024-05-29T18:04:00Z</dcterms:created>
  <dcterms:modified xsi:type="dcterms:W3CDTF">2024-05-29T18:04:00Z</dcterms:modified>
</cp:coreProperties>
</file>